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BBC9" w14:textId="10136628" w:rsidR="00961F69" w:rsidRPr="00961F69" w:rsidRDefault="00961F69" w:rsidP="0096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Сосновского района разъясняет: о</w:t>
      </w:r>
      <w:r w:rsidRPr="00961F69">
        <w:rPr>
          <w:rFonts w:ascii="Times New Roman" w:hAnsi="Times New Roman" w:cs="Times New Roman"/>
          <w:sz w:val="28"/>
          <w:szCs w:val="28"/>
        </w:rPr>
        <w:t xml:space="preserve">тветственность за использование обучающимися справочных материалов во время ЕГЭ </w:t>
      </w:r>
    </w:p>
    <w:p w14:paraId="646962A2" w14:textId="5342CB78" w:rsidR="00961F69" w:rsidRPr="00961F69" w:rsidRDefault="00961F69" w:rsidP="0096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F69">
        <w:rPr>
          <w:rFonts w:ascii="Times New Roman" w:hAnsi="Times New Roman" w:cs="Times New Roman"/>
          <w:sz w:val="28"/>
          <w:szCs w:val="28"/>
        </w:rPr>
        <w:t>В связи с предстоящим периодом сдачи единого государственного экзамена выпускникам общеобразовательных образований необходимо соблюдать определенные правила их проведения.</w:t>
      </w:r>
    </w:p>
    <w:p w14:paraId="39F9C388" w14:textId="77777777" w:rsidR="00961F69" w:rsidRPr="00961F69" w:rsidRDefault="00961F69" w:rsidP="0096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F69">
        <w:rPr>
          <w:rFonts w:ascii="Times New Roman" w:hAnsi="Times New Roman" w:cs="Times New Roman"/>
          <w:sz w:val="28"/>
          <w:szCs w:val="28"/>
        </w:rPr>
        <w:t>Так, обучающиеся образовательных организаций, достигшие возраста 16 лет, за использование любых справочных материалов при проведении единого государственного экзамена могут быть привлечены к административной ответственности по части 4 ст. 19.30 КоАП РФ (нарушение установленного законодательством об образовании порядка проведения государственной итоговой аттестации). Данная статья предусматривает в качестве санкции - наложение административного штрафа в размере от 3 до 5 тысяч рублей.</w:t>
      </w:r>
    </w:p>
    <w:p w14:paraId="4D409DF2" w14:textId="4484AA9D" w:rsidR="00961F69" w:rsidRDefault="00961F69" w:rsidP="0096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F69">
        <w:rPr>
          <w:rFonts w:ascii="Times New Roman" w:hAnsi="Times New Roman" w:cs="Times New Roman"/>
          <w:sz w:val="28"/>
          <w:szCs w:val="28"/>
        </w:rPr>
        <w:t>Кроме того, учащиеся любого возраста, допустившие подобные нарушения порядка проведения ЕГЭ, в соответствии с требованиями действующего законодательства подлежат обязательному удалению с экзамена.</w:t>
      </w:r>
    </w:p>
    <w:p w14:paraId="309211B8" w14:textId="1D3954A7" w:rsidR="00961F69" w:rsidRPr="00961F69" w:rsidRDefault="00961F69" w:rsidP="00961F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М.Е. Нацентова</w:t>
      </w:r>
    </w:p>
    <w:p w14:paraId="42F820FC" w14:textId="77777777" w:rsidR="00961F69" w:rsidRPr="00961F69" w:rsidRDefault="00961F69" w:rsidP="00961F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635BE" w14:textId="77777777" w:rsidR="00961F69" w:rsidRDefault="00961F69" w:rsidP="00961F69">
      <w:r>
        <w:t>​​​​​​​</w:t>
      </w:r>
    </w:p>
    <w:p w14:paraId="3E62136F" w14:textId="77777777" w:rsidR="008F647A" w:rsidRDefault="008F647A"/>
    <w:sectPr w:rsidR="008F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7A"/>
    <w:rsid w:val="008F647A"/>
    <w:rsid w:val="0096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CE5A"/>
  <w15:chartTrackingRefBased/>
  <w15:docId w15:val="{A17BDC26-396F-4228-9FB1-31D3FE93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Мария Нацентова</cp:lastModifiedBy>
  <cp:revision>2</cp:revision>
  <dcterms:created xsi:type="dcterms:W3CDTF">2022-05-29T17:19:00Z</dcterms:created>
  <dcterms:modified xsi:type="dcterms:W3CDTF">2022-05-29T17:22:00Z</dcterms:modified>
</cp:coreProperties>
</file>